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D5" w:rsidRPr="002841EE" w:rsidRDefault="002E30D5" w:rsidP="002841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841EE">
        <w:rPr>
          <w:rFonts w:ascii="Times New Roman" w:hAnsi="Times New Roman" w:cs="Times New Roman"/>
          <w:b/>
          <w:bCs/>
          <w:sz w:val="24"/>
          <w:szCs w:val="24"/>
        </w:rPr>
        <w:t>Тема урока: Джек Лондон. «Сказание о Кише»: что значит быть взрослым? Мастерство писателя.</w:t>
      </w:r>
    </w:p>
    <w:p w:rsidR="002E30D5" w:rsidRPr="002841EE" w:rsidRDefault="002E30D5" w:rsidP="002841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841EE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художественную идею сказания – утверждение веры в справедливость, высокие законы дружбы, любви.</w:t>
      </w:r>
    </w:p>
    <w:p w:rsidR="002E30D5" w:rsidRPr="002841EE" w:rsidRDefault="002E30D5" w:rsidP="002841EE">
      <w:pPr>
        <w:pStyle w:val="c18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</w:rPr>
      </w:pPr>
      <w:r w:rsidRPr="002841EE">
        <w:t>Формирование УУД</w:t>
      </w:r>
      <w:r w:rsidRPr="002841EE">
        <w:rPr>
          <w:rStyle w:val="c2"/>
          <w:b/>
          <w:bCs/>
          <w:color w:val="000000"/>
        </w:rPr>
        <w:t>:</w:t>
      </w:r>
    </w:p>
    <w:p w:rsidR="002E30D5" w:rsidRPr="002841EE" w:rsidRDefault="002E30D5" w:rsidP="002841EE">
      <w:pPr>
        <w:pStyle w:val="c1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41EE">
        <w:rPr>
          <w:rStyle w:val="c2"/>
          <w:b/>
          <w:bCs/>
          <w:color w:val="000000"/>
        </w:rPr>
        <w:t>личностные: </w:t>
      </w:r>
      <w:r w:rsidRPr="002841EE">
        <w:rPr>
          <w:rStyle w:val="c1"/>
          <w:color w:val="000000"/>
        </w:rPr>
        <w:t>оценивает ситуацию на уроке с точки зрения важности образования;  положительно относится к учению, к познавательной деятельности, желает приобрести новые знания, умения, совершенствовать имеющиеся;</w:t>
      </w:r>
    </w:p>
    <w:p w:rsidR="002E30D5" w:rsidRPr="002841EE" w:rsidRDefault="002E30D5" w:rsidP="002841EE">
      <w:pPr>
        <w:pStyle w:val="c1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41EE">
        <w:rPr>
          <w:rStyle w:val="c2"/>
          <w:b/>
          <w:bCs/>
          <w:color w:val="000000"/>
        </w:rPr>
        <w:t>регулятивные</w:t>
      </w:r>
      <w:r w:rsidRPr="002841EE">
        <w:rPr>
          <w:rStyle w:val="c1"/>
          <w:color w:val="000000"/>
        </w:rPr>
        <w:t>: учится обнаруживать и формулировать учебную проблему совместно с учителем, принимает и сохраняет учебную задачу, планирует (совместно с учителем и одноклассниками) необходимые действия, операции, действует по плану, в диалоге с учителем учится совершенствовать критерии оценки и пользоваться ими в ходе оценки и самооценки;</w:t>
      </w:r>
    </w:p>
    <w:p w:rsidR="002E30D5" w:rsidRPr="002841EE" w:rsidRDefault="002E30D5" w:rsidP="002841EE">
      <w:pPr>
        <w:pStyle w:val="c1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41EE">
        <w:rPr>
          <w:rStyle w:val="c2"/>
          <w:b/>
          <w:bCs/>
          <w:color w:val="000000"/>
        </w:rPr>
        <w:t>познавательные:</w:t>
      </w:r>
      <w:r w:rsidRPr="002841EE">
        <w:rPr>
          <w:rStyle w:val="c1"/>
          <w:color w:val="000000"/>
        </w:rPr>
        <w:t> анализирует, сравнивает, квалифицирует и обобщает факты и явления;</w:t>
      </w:r>
    </w:p>
    <w:p w:rsidR="002E30D5" w:rsidRPr="002841EE" w:rsidRDefault="002E30D5" w:rsidP="002841EE">
      <w:pPr>
        <w:pStyle w:val="c1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41EE">
        <w:rPr>
          <w:rStyle w:val="c2"/>
          <w:b/>
          <w:bCs/>
          <w:color w:val="000000"/>
        </w:rPr>
        <w:t>коммуникативные:</w:t>
      </w:r>
      <w:r w:rsidRPr="002841EE">
        <w:rPr>
          <w:rStyle w:val="c1"/>
          <w:color w:val="000000"/>
        </w:rPr>
        <w:t> формулирует собственные мысли, высказывает свою точку</w:t>
      </w:r>
    </w:p>
    <w:p w:rsidR="002E30D5" w:rsidRPr="002841EE" w:rsidRDefault="002E30D5" w:rsidP="002841EE">
      <w:pPr>
        <w:pStyle w:val="c1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41EE">
        <w:rPr>
          <w:rStyle w:val="c1"/>
          <w:color w:val="000000"/>
        </w:rPr>
        <w:t>зрения, при необходимости отстаивает её, аргументируя;  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2E30D5" w:rsidRPr="002841EE" w:rsidRDefault="002E30D5" w:rsidP="002841EE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841EE">
        <w:rPr>
          <w:rStyle w:val="c2"/>
          <w:b/>
          <w:bCs/>
          <w:color w:val="000000"/>
        </w:rPr>
        <w:t> </w:t>
      </w:r>
      <w:r w:rsidRPr="002841EE">
        <w:rPr>
          <w:rStyle w:val="c2"/>
          <w:b/>
          <w:bCs/>
          <w:color w:val="000000"/>
        </w:rPr>
        <w:tab/>
        <w:t>Планируемые результаты:</w:t>
      </w:r>
      <w:r w:rsidRPr="002841EE">
        <w:rPr>
          <w:rStyle w:val="c1"/>
          <w:color w:val="000000"/>
        </w:rPr>
        <w:t> учащиеся </w:t>
      </w:r>
      <w:r w:rsidRPr="002841EE">
        <w:rPr>
          <w:rStyle w:val="c2"/>
          <w:b/>
          <w:bCs/>
          <w:color w:val="000000"/>
        </w:rPr>
        <w:t>должны знать</w:t>
      </w:r>
      <w:r w:rsidRPr="002841EE">
        <w:rPr>
          <w:rStyle w:val="c1"/>
          <w:color w:val="000000"/>
        </w:rPr>
        <w:t> определение понятия «сказание», биографические данные писателя; </w:t>
      </w:r>
      <w:r w:rsidRPr="002841EE">
        <w:rPr>
          <w:rStyle w:val="c2"/>
          <w:b/>
          <w:bCs/>
          <w:color w:val="000000"/>
        </w:rPr>
        <w:t>должны уметь </w:t>
      </w:r>
      <w:r w:rsidRPr="002841EE">
        <w:rPr>
          <w:rStyle w:val="c1"/>
          <w:color w:val="000000"/>
        </w:rPr>
        <w:t>определять идейно-жанровые особенности художественного произведения.</w:t>
      </w:r>
    </w:p>
    <w:p w:rsidR="002E30D5" w:rsidRPr="002841EE" w:rsidRDefault="002E30D5" w:rsidP="002841EE">
      <w:pPr>
        <w:pStyle w:val="c1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41EE">
        <w:rPr>
          <w:b/>
        </w:rPr>
        <w:t>Тип урока</w:t>
      </w:r>
      <w:r w:rsidRPr="002841EE">
        <w:t>: учебное занятие по изучению и первичному закреплению новых знаний и способов деятельности</w:t>
      </w:r>
    </w:p>
    <w:p w:rsidR="002E30D5" w:rsidRPr="002841EE" w:rsidRDefault="002E30D5" w:rsidP="0028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0D5" w:rsidRPr="002841EE" w:rsidRDefault="002E30D5" w:rsidP="0028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4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28"/>
        <w:gridCol w:w="3547"/>
        <w:gridCol w:w="4102"/>
        <w:gridCol w:w="4132"/>
      </w:tblGrid>
      <w:tr w:rsidR="002E30D5" w:rsidRPr="002841EE" w:rsidTr="00927127">
        <w:trPr>
          <w:trHeight w:val="518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Цель: включение учащихся в деятельность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pStyle w:val="a8"/>
              <w:rPr>
                <w:rFonts w:ascii="Times New Roman" w:hAnsi="Times New Roman" w:cs="Times New Roman"/>
              </w:rPr>
            </w:pPr>
            <w:r w:rsidRPr="002841EE">
              <w:rPr>
                <w:rFonts w:ascii="Times New Roman" w:hAnsi="Times New Roman" w:cs="Times New Roman"/>
              </w:rPr>
              <w:t>Личностные УУД: жизненное, личностное самоопределение, ценностно-смысловая ориентация;</w:t>
            </w:r>
          </w:p>
          <w:p w:rsidR="002E30D5" w:rsidRPr="002841EE" w:rsidRDefault="002E30D5" w:rsidP="002841EE">
            <w:pPr>
              <w:pStyle w:val="a8"/>
              <w:rPr>
                <w:rFonts w:ascii="Times New Roman" w:hAnsi="Times New Roman" w:cs="Times New Roman"/>
              </w:rPr>
            </w:pPr>
            <w:r w:rsidRPr="002841EE">
              <w:rPr>
                <w:rFonts w:ascii="Times New Roman" w:hAnsi="Times New Roman" w:cs="Times New Roman"/>
              </w:rPr>
              <w:t>нравственно-этическое оценивание</w:t>
            </w:r>
          </w:p>
          <w:p w:rsidR="002E30D5" w:rsidRPr="002841EE" w:rsidRDefault="002E30D5" w:rsidP="002841EE">
            <w:pPr>
              <w:pStyle w:val="a8"/>
              <w:rPr>
                <w:rFonts w:ascii="Times New Roman" w:hAnsi="Times New Roman" w:cs="Times New Roman"/>
              </w:rPr>
            </w:pPr>
            <w:r w:rsidRPr="002841EE">
              <w:rPr>
                <w:rFonts w:ascii="Times New Roman" w:hAnsi="Times New Roman" w:cs="Times New Roman"/>
                <w:i/>
              </w:rPr>
              <w:t>Регулятивные УУД:</w:t>
            </w:r>
            <w:r w:rsidRPr="002841EE">
              <w:rPr>
                <w:rFonts w:ascii="Times New Roman" w:hAnsi="Times New Roman" w:cs="Times New Roman"/>
              </w:rPr>
              <w:t xml:space="preserve"> ориентирование в ситуации, целеполагание, прогнозирование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: выбор критериев для сравнения, критическое оценивание, построение речевого 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lastRenderedPageBreak/>
              <w:t>Наше с вами путешествие по стране книг продолжается. В этом учебном году нами уже были прочитаны произведения великих русских и зарубежных писателей. Но мы учимся не только читать произведения, но и мыслит, думать, высказывать свою точку зрения.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Каждая человеческая жизнь уникальна и неповторима. </w:t>
            </w:r>
          </w:p>
          <w:p w:rsidR="002E30D5" w:rsidRPr="002841EE" w:rsidRDefault="002E30D5" w:rsidP="002841E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Зачем рождается человек? В чем его предназначение? </w:t>
            </w:r>
          </w:p>
          <w:p w:rsidR="002E30D5" w:rsidRPr="002841EE" w:rsidRDefault="002E30D5" w:rsidP="002841E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Почему одни люди остаются в памяти людей навеки, а </w:t>
            </w:r>
            <w:r w:rsidRPr="002841EE">
              <w:rPr>
                <w:color w:val="000000"/>
              </w:rPr>
              <w:lastRenderedPageBreak/>
              <w:t>другие исчезают бесследно?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Вот эту тайну рождения Человека мы с вами и попытаемся раскрыть на нашем уроке. 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участвуют в диалоге с учителем. Размещают учебные материалы на рабочем месте, демонстрируют готовность к уроку.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Актуализация субъективного опыта</w:t>
            </w:r>
          </w:p>
          <w:p w:rsidR="002E30D5" w:rsidRPr="002841EE" w:rsidRDefault="002E30D5" w:rsidP="002841E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E30D5" w:rsidRPr="002841EE" w:rsidRDefault="002E30D5" w:rsidP="002841EE">
            <w:pPr>
              <w:pStyle w:val="a4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содержание, необходимое для изучения нового материала;</w:t>
            </w:r>
          </w:p>
          <w:p w:rsidR="002E30D5" w:rsidRPr="002841EE" w:rsidRDefault="002E30D5" w:rsidP="002841EE">
            <w:pPr>
              <w:pStyle w:val="a4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</w:t>
            </w:r>
          </w:p>
          <w:p w:rsidR="002E30D5" w:rsidRPr="002841EE" w:rsidRDefault="002E30D5" w:rsidP="002841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контроль, рефлексия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поиск информации, установление формулирование идеи, построение речевого высказывания.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841EE">
              <w:rPr>
                <w:color w:val="000000"/>
              </w:rPr>
              <w:t xml:space="preserve">Тема урока: </w:t>
            </w:r>
            <w:r w:rsidRPr="002841EE">
              <w:rPr>
                <w:b/>
                <w:bCs/>
              </w:rPr>
              <w:t>Джек Лондон. «Сказание о Кише»: что значит быть взрослым?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841EE">
              <w:rPr>
                <w:color w:val="000000"/>
              </w:rPr>
              <w:t>Сегодня мы с вами встретимся с великим американским писателем Джеком Лондоном и его произведением «Сказание о Кише».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Восприятие и осмысление учащимися нового материала</w:t>
            </w:r>
          </w:p>
          <w:p w:rsidR="002E30D5" w:rsidRPr="002841EE" w:rsidRDefault="002E30D5" w:rsidP="002841EE">
            <w:pPr>
              <w:pStyle w:val="a4"/>
              <w:tabs>
                <w:tab w:val="left" w:pos="291"/>
              </w:tabs>
              <w:spacing w:line="240" w:lineRule="auto"/>
              <w:ind w:left="150" w:right="-1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умения </w:t>
            </w:r>
            <w:r w:rsidRPr="002841E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делать вывод;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мышления и грамотной речи учащихся;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– понимание и осмысление прочитанной информации, систематизация, сопоставление, сравнение, анализ, обобщение,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– осознание необходимости пополнения своих знаний и совершенствование своей речи.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прогнозирование, рефлексия, оценка.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Слово учителя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Джек Лондон – один из наиболее популярных в нашей стране американских писателей. Он родился в Сан-Франциско в семье разорившегося фермера. С детства он испытывал нужду и узнал труд; учась в школе, он зарабатывал продажей газет, затем работал на консервной фабрике, а в 14 лет, уйдя из дома, начал самостоятельную жизнь, полную приключений и лишений.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Джек Лондон становится матросом на торговом судне; вернувшись в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Америку из плавания, он сменяет множество профессий, скитается вместе с другими безработными по разным штатам, сидит в тюрьме за бродяжничество.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  <w:t>В 1897 году Лондон, захваченный «золотой лихорадкой», вызванной тем, что на Аляске (Клондайк) и в Северо-Западной Канаде было открыто золото, отправляется на далекий Север искать счастья. Север, суровая природа, нравы золотоискателей и индейцев дали Лондону богатый и свежий материал для многих его произведений, которые он создаёт, вернувшись на родину.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  <w:t>Тяга к хорошим книгам стала для будущего писателя важнейшей. Он много писал, иногда по пятнадцать часов в сутки. Северные рассказы, которые он создавал на основе личных наблюдений и переживаний, полюбились публике.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1900 года появляются сборники его рассказов о жизни золотоискателей и индейцев Севера, затем о путешествиях и приключениях в южных морях. Рассказы имеют большой успех. Лондон становится профессиональным писателем.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Джек Лондон оставил нам много хороших и разных книг о мужественных, смелых и благородных людях.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события и факты из жизни юного Джека Лондона показались вам необычными, произвели на вас особое впечатление? Почему?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учителя.  Отвечают на вопросы. Слушают ответы одноклассников.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решать учебно-познавательные задачи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: ценностно-смысловая ориентация.</w:t>
            </w:r>
          </w:p>
          <w:p w:rsidR="002E30D5" w:rsidRPr="002841EE" w:rsidRDefault="002E30D5" w:rsidP="002841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2E30D5" w:rsidRPr="002841EE" w:rsidRDefault="002E30D5" w:rsidP="002841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обоснование, построение логической цепи рассуждения, установление причинно-следственных связей, сравнение, моделирование.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: умение ясно, точно выражать свои мысли,  регуляция речевого поведения, умение вступать в диалог, участвовать в коллективном обсуждении проблемы, интегрироваться в группы сверстников, владение монологической и диалогической формами речи.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pStyle w:val="a4"/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какой части земного шара происходит действие рассказа?</w:t>
            </w:r>
            <w:r w:rsidRPr="00284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севере Соединенных Штатов Америки).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представляете себе жизнь канадских эскимосов?</w:t>
            </w:r>
          </w:p>
          <w:p w:rsidR="002E30D5" w:rsidRPr="002841EE" w:rsidRDefault="002E30D5" w:rsidP="002841EE">
            <w:pPr>
              <w:pStyle w:val="a4"/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0D5" w:rsidRPr="002841EE" w:rsidRDefault="002E30D5" w:rsidP="002841EE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же однажды на совете племени раздался голос тринадцатилетнего Киша? Какова его манера держаться со взрослыми?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хотел добиться Киш?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на совете не удалось сделать это?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же прогневались на Киша мужчины племени?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чувства владели Кишем, когда он покидал совет? </w:t>
            </w:r>
          </w:p>
          <w:p w:rsidR="002E30D5" w:rsidRPr="002841EE" w:rsidRDefault="002E30D5" w:rsidP="002841EE">
            <w:pPr>
              <w:pStyle w:val="a4"/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0D5" w:rsidRPr="002841EE" w:rsidRDefault="002E30D5" w:rsidP="002841EE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Расскажите, как прошла первая охота Киша.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удачная охота Киша стала вызывать в посёлке толки о колдовстве?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была тайна Киша и как она раскрылась?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Киш раскрыл свой секрет мужчинам племени?</w:t>
            </w:r>
          </w:p>
          <w:p w:rsidR="002E30D5" w:rsidRPr="002841EE" w:rsidRDefault="002E30D5" w:rsidP="002841EE">
            <w:p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Уважение к Кишу повлияло и на отношение к его матери. </w:t>
            </w:r>
          </w:p>
          <w:p w:rsidR="002E30D5" w:rsidRPr="002841EE" w:rsidRDefault="002E30D5" w:rsidP="002841EE">
            <w:pPr>
              <w:shd w:val="clear" w:color="auto" w:fill="FFFFFF"/>
              <w:spacing w:after="1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Расскажите, как жили женщины племени. Почему Айкига пользовалась в посёлке особым почётом?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Какие поступки Киша говорят о его взрослении, о приобретении охотничьих умений?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легенда о Кише пережила его самого?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привлекателен образ главного героя?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Можем ли мы назвать Киша человеком гордым и смелым, честным и трудолюбивым? Подтвердите свой ответ примерами из текста.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 понимаете последнюю фразу рассказа? 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смысл вкладывает автор в финал своего рассказа?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Почему Киш стал первым человеком в своём посёлке?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В чём проявилась справедливость Киша, когда он стал вождём племени?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читают эпизоды, отвечают на вопросы, делают выводы, слушают учителя, оценивают ответы друг друга.</w:t>
            </w:r>
          </w:p>
        </w:tc>
      </w:tr>
      <w:tr w:rsidR="002E30D5" w:rsidRPr="002841EE" w:rsidTr="00927127">
        <w:trPr>
          <w:trHeight w:val="537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: развитие умения решать учебно-познавательные задачи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Регулятивные – выделение следствия из предложенной для чтения и осмысления информации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Познавательные – понимание и осмысление прочитанной информации.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умение отвечать на поставленные вопросы, ясно и полно выражать свои мысли.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Личностные – осознание необходимости пополнения своих знаний и совершенствование своей речи.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bookmarkEnd w:id="0"/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Каким, по вашему мнению, вырастет Киш и можно ли будет его роду гордиться им?</w:t>
            </w:r>
          </w:p>
          <w:p w:rsidR="002E30D5" w:rsidRPr="002841EE" w:rsidRDefault="002E30D5" w:rsidP="002841E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Чему учит рассказ Лондона? 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  <w:color w:val="000000"/>
              </w:rPr>
            </w:pPr>
            <w:r w:rsidRPr="002841EE">
              <w:rPr>
                <w:b/>
                <w:bCs/>
                <w:color w:val="000000"/>
              </w:rPr>
              <w:t xml:space="preserve">Главный герой – мальчик 13 лет – символ для подражания многим, своими поступками и действиями Киш заслужил называться «взрослым». </w:t>
            </w:r>
          </w:p>
          <w:p w:rsidR="002E30D5" w:rsidRPr="002841EE" w:rsidRDefault="002E30D5" w:rsidP="002841EE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41EE">
              <w:rPr>
                <w:b/>
                <w:bCs/>
                <w:color w:val="000000"/>
              </w:rPr>
              <w:t xml:space="preserve">А как, по-вашему, </w:t>
            </w:r>
            <w:r w:rsidRPr="002841EE">
              <w:rPr>
                <w:color w:val="000000"/>
              </w:rPr>
              <w:t>что значит быть взрослым?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Быть взрослым - это значит оценивать свои поступки, думать о последствиях, которые они повлекут. Это значит быть сильным, не давать в обиду слабых, уважать тех, кто с тобой рядом, быть примером во всем. 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t>Быть взрослым – это не только некоторая свобода действий, но и ответственность за все принятые тобой решения и совершенные действия.</w:t>
            </w:r>
          </w:p>
          <w:p w:rsidR="002E30D5" w:rsidRPr="002841EE" w:rsidRDefault="002E30D5" w:rsidP="002841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2841EE">
              <w:rPr>
                <w:color w:val="000000"/>
              </w:rPr>
              <w:t xml:space="preserve">Главный герой сказания – мальчик Киш, которому всего 13 лет. Он достоин уважения, а его поступки – подражания. Я думаю, он достоин того, чтобы его считали взрослым. </w:t>
            </w:r>
            <w:r w:rsidRPr="002841EE">
              <w:rPr>
                <w:color w:val="000000"/>
              </w:rPr>
              <w:lastRenderedPageBreak/>
              <w:t>Он думает не только о себе, он заботится о своей матери и о всех людях племени. Он ищет справедливости и старается быть таким, каким был его отец.</w:t>
            </w:r>
          </w:p>
          <w:p w:rsidR="002E30D5" w:rsidRPr="002841EE" w:rsidRDefault="002E30D5" w:rsidP="002841EE">
            <w:p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30D5" w:rsidRPr="002841EE" w:rsidRDefault="002E30D5" w:rsidP="002841EE">
            <w:p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Из маленького мальчика Киш стал вождем племени. Это ему удалось благодаря качествам характера: б</w:t>
            </w:r>
            <w:r w:rsidRPr="0028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есстрашие, смекалка, наблюдательность, сила воли, чувство справедливости, ответственность перед соплеменниками. Это – качества мужчины, который в любую минуту может прийти на помощь. Наверное, таковым видел себя и Киш, который прожил-то всего «13 солнц».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делают выводы, слушают учителя, оценивают ответы друг друга.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E30D5" w:rsidRPr="002841EE" w:rsidRDefault="002E30D5" w:rsidP="002841E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E30D5" w:rsidRPr="002841EE" w:rsidRDefault="002E30D5" w:rsidP="002841EE">
            <w:pPr>
              <w:pStyle w:val="a4"/>
              <w:tabs>
                <w:tab w:val="left" w:pos="291"/>
              </w:tabs>
              <w:spacing w:line="240" w:lineRule="auto"/>
              <w:ind w:left="150" w:right="-1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</w:p>
          <w:p w:rsidR="002E30D5" w:rsidRPr="002841EE" w:rsidRDefault="002E30D5" w:rsidP="002841EE">
            <w:pPr>
              <w:pStyle w:val="a4"/>
              <w:tabs>
                <w:tab w:val="left" w:pos="291"/>
              </w:tabs>
              <w:spacing w:line="240" w:lineRule="auto"/>
              <w:ind w:left="150" w:right="-1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E30D5" w:rsidRPr="002841EE" w:rsidRDefault="002E30D5" w:rsidP="002841EE">
            <w:pPr>
              <w:pStyle w:val="a4"/>
              <w:tabs>
                <w:tab w:val="left" w:pos="291"/>
              </w:tabs>
              <w:spacing w:line="240" w:lineRule="auto"/>
              <w:ind w:left="150" w:right="-1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</w:t>
            </w:r>
          </w:p>
          <w:p w:rsidR="002E30D5" w:rsidRPr="002841EE" w:rsidRDefault="002E30D5" w:rsidP="002841EE">
            <w:pPr>
              <w:pStyle w:val="a4"/>
              <w:tabs>
                <w:tab w:val="left" w:pos="291"/>
              </w:tabs>
              <w:spacing w:line="240" w:lineRule="auto"/>
              <w:ind w:left="150" w:right="-1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Личностные;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успеха/неуспеха в учебной деятельности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5" w:rsidRPr="002841EE" w:rsidRDefault="002E30D5" w:rsidP="002841EE">
            <w:pPr>
              <w:pStyle w:val="Pa0"/>
              <w:spacing w:line="240" w:lineRule="auto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На экран выводится ряд незаконченных предложений, которые образуют «Экран рефлексии»: </w:t>
            </w:r>
          </w:p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38218" cy="1771650"/>
                  <wp:effectExtent l="19050" t="0" r="4932" b="0"/>
                  <wp:docPr id="3" name="Рисунок 1" descr="H:\20-HOB-2019\экран рефлексии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20-HOB-2019\экран рефлексии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79" t="5742" r="6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694" cy="177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соответствия, записывают домашнее задание</w:t>
            </w:r>
          </w:p>
        </w:tc>
      </w:tr>
      <w:tr w:rsidR="002E30D5" w:rsidRPr="002841EE" w:rsidTr="00927127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28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D5" w:rsidRPr="002841EE" w:rsidRDefault="002E30D5" w:rsidP="002841EE">
            <w:pPr>
              <w:pStyle w:val="Pa0"/>
              <w:spacing w:line="240" w:lineRule="auto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2841EE">
              <w:rPr>
                <w:rFonts w:ascii="Times New Roman" w:hAnsi="Times New Roman" w:cs="Times New Roman"/>
              </w:rPr>
              <w:t xml:space="preserve">Стр. 278 (письменно описать </w:t>
            </w:r>
            <w:r w:rsidRPr="002841EE">
              <w:rPr>
                <w:rFonts w:ascii="Times New Roman" w:hAnsi="Times New Roman" w:cs="Times New Roman"/>
              </w:rPr>
              <w:lastRenderedPageBreak/>
              <w:t>иллюстрацию).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D5" w:rsidRPr="002841EE" w:rsidRDefault="002E30D5" w:rsidP="00284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1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Записывают домашнее задание</w:t>
            </w:r>
          </w:p>
        </w:tc>
      </w:tr>
    </w:tbl>
    <w:p w:rsidR="002E30D5" w:rsidRPr="002841EE" w:rsidRDefault="002E30D5" w:rsidP="00284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0D5" w:rsidRPr="002841EE" w:rsidRDefault="002E30D5" w:rsidP="00284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D14" w:rsidRPr="002841EE" w:rsidRDefault="006B5D14" w:rsidP="00284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5D14" w:rsidRPr="002841EE" w:rsidSect="005950C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14" w:rsidRDefault="006B5D14" w:rsidP="006B5D14">
      <w:pPr>
        <w:spacing w:after="0" w:line="240" w:lineRule="auto"/>
      </w:pPr>
      <w:r>
        <w:separator/>
      </w:r>
    </w:p>
  </w:endnote>
  <w:endnote w:type="continuationSeparator" w:id="1">
    <w:p w:rsidR="006B5D14" w:rsidRDefault="006B5D14" w:rsidP="006B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ExtraLight">
    <w:altName w:val="Pragmatica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54554"/>
      <w:docPartObj>
        <w:docPartGallery w:val="Page Numbers (Bottom of Page)"/>
        <w:docPartUnique/>
      </w:docPartObj>
    </w:sdtPr>
    <w:sdtContent>
      <w:p w:rsidR="000B1FA4" w:rsidRDefault="006B5D14">
        <w:pPr>
          <w:pStyle w:val="a5"/>
          <w:jc w:val="center"/>
        </w:pPr>
        <w:r>
          <w:fldChar w:fldCharType="begin"/>
        </w:r>
        <w:r w:rsidR="002E30D5">
          <w:instrText xml:space="preserve"> PAGE   \* MERGEFORMAT </w:instrText>
        </w:r>
        <w:r>
          <w:fldChar w:fldCharType="separate"/>
        </w:r>
        <w:r w:rsidR="002841EE">
          <w:rPr>
            <w:noProof/>
          </w:rPr>
          <w:t>8</w:t>
        </w:r>
        <w:r>
          <w:fldChar w:fldCharType="end"/>
        </w:r>
      </w:p>
    </w:sdtContent>
  </w:sdt>
  <w:p w:rsidR="000B1FA4" w:rsidRDefault="002841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14" w:rsidRDefault="006B5D14" w:rsidP="006B5D14">
      <w:pPr>
        <w:spacing w:after="0" w:line="240" w:lineRule="auto"/>
      </w:pPr>
      <w:r>
        <w:separator/>
      </w:r>
    </w:p>
  </w:footnote>
  <w:footnote w:type="continuationSeparator" w:id="1">
    <w:p w:rsidR="006B5D14" w:rsidRDefault="006B5D14" w:rsidP="006B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EF3"/>
    <w:multiLevelType w:val="hybridMultilevel"/>
    <w:tmpl w:val="A58C637C"/>
    <w:lvl w:ilvl="0" w:tplc="3EDA8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B64"/>
    <w:multiLevelType w:val="hybridMultilevel"/>
    <w:tmpl w:val="EDB6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422A"/>
    <w:multiLevelType w:val="hybridMultilevel"/>
    <w:tmpl w:val="F73C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76A08"/>
    <w:multiLevelType w:val="hybridMultilevel"/>
    <w:tmpl w:val="1876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F627B"/>
    <w:multiLevelType w:val="hybridMultilevel"/>
    <w:tmpl w:val="B65A1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792ED7"/>
    <w:multiLevelType w:val="hybridMultilevel"/>
    <w:tmpl w:val="4E5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A3C26"/>
    <w:multiLevelType w:val="hybridMultilevel"/>
    <w:tmpl w:val="6CA6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67FC"/>
    <w:multiLevelType w:val="hybridMultilevel"/>
    <w:tmpl w:val="E0CC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E4948"/>
    <w:multiLevelType w:val="hybridMultilevel"/>
    <w:tmpl w:val="0AB2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C009D"/>
    <w:multiLevelType w:val="hybridMultilevel"/>
    <w:tmpl w:val="AF12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81B90"/>
    <w:multiLevelType w:val="hybridMultilevel"/>
    <w:tmpl w:val="34C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0D5"/>
    <w:rsid w:val="002841EE"/>
    <w:rsid w:val="002E30D5"/>
    <w:rsid w:val="006B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E30D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0D5"/>
  </w:style>
  <w:style w:type="paragraph" w:customStyle="1" w:styleId="c18">
    <w:name w:val="c18"/>
    <w:basedOn w:val="a"/>
    <w:rsid w:val="002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0D5"/>
  </w:style>
  <w:style w:type="character" w:customStyle="1" w:styleId="c1">
    <w:name w:val="c1"/>
    <w:basedOn w:val="a0"/>
    <w:rsid w:val="002E30D5"/>
  </w:style>
  <w:style w:type="character" w:customStyle="1" w:styleId="a7">
    <w:name w:val="Без интервала Знак"/>
    <w:basedOn w:val="a0"/>
    <w:link w:val="a8"/>
    <w:locked/>
    <w:rsid w:val="002E30D5"/>
    <w:rPr>
      <w:sz w:val="24"/>
      <w:szCs w:val="24"/>
    </w:rPr>
  </w:style>
  <w:style w:type="paragraph" w:styleId="a8">
    <w:name w:val="No Spacing"/>
    <w:link w:val="a7"/>
    <w:qFormat/>
    <w:rsid w:val="002E30D5"/>
    <w:pPr>
      <w:spacing w:after="0" w:line="240" w:lineRule="auto"/>
    </w:pPr>
    <w:rPr>
      <w:sz w:val="24"/>
      <w:szCs w:val="24"/>
    </w:rPr>
  </w:style>
  <w:style w:type="paragraph" w:customStyle="1" w:styleId="Pa0">
    <w:name w:val="Pa0"/>
    <w:basedOn w:val="a"/>
    <w:next w:val="a"/>
    <w:uiPriority w:val="99"/>
    <w:rsid w:val="002E30D5"/>
    <w:pPr>
      <w:autoSpaceDE w:val="0"/>
      <w:autoSpaceDN w:val="0"/>
      <w:adjustRightInd w:val="0"/>
      <w:spacing w:after="0" w:line="241" w:lineRule="atLeast"/>
    </w:pPr>
    <w:rPr>
      <w:rFonts w:ascii="Pragmatica ExtraLight" w:hAnsi="Pragmatica ExtraLight"/>
      <w:sz w:val="24"/>
      <w:szCs w:val="24"/>
    </w:rPr>
  </w:style>
  <w:style w:type="character" w:customStyle="1" w:styleId="A30">
    <w:name w:val="A3"/>
    <w:uiPriority w:val="99"/>
    <w:rsid w:val="002E30D5"/>
    <w:rPr>
      <w:rFonts w:cs="Pragmatica ExtraLigh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</dc:creator>
  <cp:keywords/>
  <dc:description/>
  <cp:lastModifiedBy>Euser</cp:lastModifiedBy>
  <cp:revision>3</cp:revision>
  <dcterms:created xsi:type="dcterms:W3CDTF">2020-05-25T08:31:00Z</dcterms:created>
  <dcterms:modified xsi:type="dcterms:W3CDTF">2020-05-25T08:33:00Z</dcterms:modified>
</cp:coreProperties>
</file>